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F38" w:rsidRDefault="00626F38" w:rsidP="00626F38">
      <w:pPr>
        <w:pStyle w:val="a8"/>
        <w:jc w:val="center"/>
        <w:rPr>
          <w:b/>
        </w:rPr>
      </w:pPr>
      <w:r>
        <w:rPr>
          <w:b/>
        </w:rPr>
        <w:t>Российская   Федерация</w:t>
      </w:r>
    </w:p>
    <w:p w:rsidR="00626F38" w:rsidRDefault="00626F38" w:rsidP="00626F38">
      <w:pPr>
        <w:pStyle w:val="a8"/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626F38" w:rsidRDefault="00626F38" w:rsidP="00626F38">
      <w:pPr>
        <w:pStyle w:val="a8"/>
        <w:jc w:val="center"/>
        <w:rPr>
          <w:b/>
        </w:rPr>
      </w:pPr>
      <w:r>
        <w:rPr>
          <w:b/>
        </w:rPr>
        <w:t>Высокское сельское поселение</w:t>
      </w:r>
    </w:p>
    <w:p w:rsidR="00626F38" w:rsidRDefault="00626F38" w:rsidP="00626F38">
      <w:pPr>
        <w:pStyle w:val="a8"/>
        <w:jc w:val="center"/>
        <w:rPr>
          <w:b/>
        </w:rPr>
      </w:pPr>
      <w:r>
        <w:rPr>
          <w:b/>
        </w:rPr>
        <w:t>Высокский сельский Совет народных депутатов</w:t>
      </w:r>
    </w:p>
    <w:p w:rsidR="00626F38" w:rsidRDefault="00626F38" w:rsidP="00626F38">
      <w:pPr>
        <w:spacing w:before="182"/>
        <w:jc w:val="center"/>
        <w:rPr>
          <w:b/>
          <w:bCs/>
        </w:rPr>
      </w:pPr>
    </w:p>
    <w:p w:rsidR="00626F38" w:rsidRDefault="00626F38" w:rsidP="00626F38">
      <w:pPr>
        <w:spacing w:before="182"/>
        <w:jc w:val="center"/>
        <w:rPr>
          <w:b/>
          <w:bCs/>
        </w:rPr>
      </w:pPr>
      <w:r>
        <w:rPr>
          <w:b/>
          <w:bCs/>
        </w:rPr>
        <w:t>РЕШЕНИЕ</w:t>
      </w:r>
    </w:p>
    <w:p w:rsidR="00626F38" w:rsidRDefault="00626F38" w:rsidP="003B088E">
      <w:pPr>
        <w:rPr>
          <w:sz w:val="28"/>
          <w:szCs w:val="28"/>
        </w:rPr>
      </w:pPr>
    </w:p>
    <w:p w:rsidR="00AE55A4" w:rsidRPr="009B3F23" w:rsidRDefault="009B3F23" w:rsidP="003B088E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3B088E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3F5A51">
        <w:rPr>
          <w:sz w:val="28"/>
          <w:szCs w:val="28"/>
        </w:rPr>
        <w:t xml:space="preserve"> </w:t>
      </w:r>
      <w:r w:rsidR="001643BB">
        <w:rPr>
          <w:sz w:val="28"/>
          <w:szCs w:val="28"/>
        </w:rPr>
        <w:t>24</w:t>
      </w:r>
      <w:r w:rsidR="00A063D2">
        <w:rPr>
          <w:sz w:val="28"/>
          <w:szCs w:val="28"/>
        </w:rPr>
        <w:t>.04.</w:t>
      </w:r>
      <w:r w:rsidR="003F5A51">
        <w:rPr>
          <w:sz w:val="28"/>
          <w:szCs w:val="28"/>
        </w:rPr>
        <w:t xml:space="preserve"> </w:t>
      </w:r>
      <w:r w:rsidR="003B088E" w:rsidRPr="009B3F23">
        <w:rPr>
          <w:sz w:val="28"/>
          <w:szCs w:val="28"/>
        </w:rPr>
        <w:t>202</w:t>
      </w:r>
      <w:r w:rsidR="00BE44A2" w:rsidRPr="009B3F23">
        <w:rPr>
          <w:sz w:val="28"/>
          <w:szCs w:val="28"/>
        </w:rPr>
        <w:t>6</w:t>
      </w:r>
      <w:r w:rsidR="003B088E" w:rsidRPr="009B3F23">
        <w:rPr>
          <w:sz w:val="28"/>
          <w:szCs w:val="28"/>
        </w:rPr>
        <w:t xml:space="preserve"> г.    №</w:t>
      </w:r>
      <w:r>
        <w:rPr>
          <w:sz w:val="28"/>
          <w:szCs w:val="28"/>
        </w:rPr>
        <w:t xml:space="preserve"> 5-83</w:t>
      </w:r>
    </w:p>
    <w:p w:rsidR="003B088E" w:rsidRDefault="003B088E" w:rsidP="003B088E">
      <w:pPr>
        <w:rPr>
          <w:sz w:val="28"/>
          <w:szCs w:val="28"/>
        </w:rPr>
      </w:pPr>
      <w:r>
        <w:rPr>
          <w:sz w:val="28"/>
          <w:szCs w:val="28"/>
        </w:rPr>
        <w:t xml:space="preserve"> с. Высокое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 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Об определении Перечня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разрешенных мест для выгула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домашних животных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территории Высокского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сельского поселения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924ED" w:rsidRPr="00E924ED" w:rsidRDefault="003B088E" w:rsidP="00E924ED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В соответствии с Федеральными законами  от 06.10.2003 года № 131-ФЗ «Об общих принципах организации местного самоуправления в Российской Федерации»,</w:t>
      </w:r>
      <w:r w:rsidR="002729EA">
        <w:rPr>
          <w:color w:val="000000"/>
          <w:sz w:val="28"/>
          <w:szCs w:val="28"/>
        </w:rPr>
        <w:t xml:space="preserve"> Федеральным законом от 27.12.2018 года № 498-ФЗ « Об ответственном обращении с животными и о внесении изменений в отдельные акты Российской Федерации», Приказом Управления ветеринарии Брянской област</w:t>
      </w:r>
      <w:r w:rsidR="00BE44A2">
        <w:rPr>
          <w:color w:val="000000"/>
          <w:sz w:val="28"/>
          <w:szCs w:val="28"/>
        </w:rPr>
        <w:t>и</w:t>
      </w:r>
      <w:r w:rsidR="002729EA">
        <w:rPr>
          <w:color w:val="000000"/>
          <w:sz w:val="28"/>
          <w:szCs w:val="28"/>
        </w:rPr>
        <w:t xml:space="preserve"> от 14.10.2024 года № 265 « Об утверждении дополнительных требований к содержанию домашних животных, в том числе </w:t>
      </w:r>
      <w:proofErr w:type="gramStart"/>
      <w:r w:rsidR="002729EA">
        <w:rPr>
          <w:color w:val="000000"/>
          <w:sz w:val="28"/>
          <w:szCs w:val="28"/>
        </w:rPr>
        <w:t>по</w:t>
      </w:r>
      <w:proofErr w:type="gramEnd"/>
      <w:r w:rsidR="002729EA">
        <w:rPr>
          <w:color w:val="000000"/>
          <w:sz w:val="28"/>
          <w:szCs w:val="28"/>
        </w:rPr>
        <w:t xml:space="preserve"> </w:t>
      </w:r>
      <w:proofErr w:type="gramStart"/>
      <w:r w:rsidR="002729EA">
        <w:rPr>
          <w:color w:val="000000"/>
          <w:sz w:val="28"/>
          <w:szCs w:val="28"/>
        </w:rPr>
        <w:t>их</w:t>
      </w:r>
      <w:proofErr w:type="gramEnd"/>
      <w:r w:rsidR="002729EA">
        <w:rPr>
          <w:color w:val="000000"/>
          <w:sz w:val="28"/>
          <w:szCs w:val="28"/>
        </w:rPr>
        <w:t xml:space="preserve"> выгулу, на территории Брянской области,</w:t>
      </w:r>
      <w:r>
        <w:rPr>
          <w:color w:val="000000"/>
          <w:sz w:val="28"/>
          <w:szCs w:val="28"/>
        </w:rPr>
        <w:t xml:space="preserve"> руководствуясь </w:t>
      </w:r>
      <w:hyperlink r:id="rId5" w:history="1">
        <w:r w:rsidRPr="00BE44A2">
          <w:rPr>
            <w:rStyle w:val="a3"/>
            <w:color w:val="auto"/>
            <w:sz w:val="28"/>
            <w:szCs w:val="28"/>
          </w:rPr>
          <w:t>Уставом</w:t>
        </w:r>
      </w:hyperlink>
      <w:r>
        <w:rPr>
          <w:color w:val="000000"/>
          <w:sz w:val="28"/>
          <w:szCs w:val="28"/>
        </w:rPr>
        <w:t xml:space="preserve"> Высок</w:t>
      </w:r>
      <w:r>
        <w:rPr>
          <w:bCs/>
          <w:color w:val="000000"/>
          <w:sz w:val="28"/>
          <w:szCs w:val="28"/>
        </w:rPr>
        <w:t>ского сельского поселения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Унечского муниципа</w:t>
      </w:r>
      <w:r w:rsidR="00E924ED">
        <w:rPr>
          <w:color w:val="000000"/>
          <w:sz w:val="28"/>
          <w:szCs w:val="28"/>
        </w:rPr>
        <w:t>льного района Брянской области,</w:t>
      </w:r>
      <w:r w:rsidRPr="00E924ED">
        <w:rPr>
          <w:color w:val="000000"/>
          <w:sz w:val="28"/>
          <w:szCs w:val="28"/>
        </w:rPr>
        <w:t xml:space="preserve"> </w:t>
      </w:r>
      <w:r w:rsidR="00E924ED" w:rsidRPr="00E924ED">
        <w:rPr>
          <w:sz w:val="28"/>
          <w:szCs w:val="28"/>
        </w:rPr>
        <w:t xml:space="preserve">Высокский сельский Совет народных депутатов 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E924ED" w:rsidRDefault="00E924ED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Решил:</w:t>
      </w:r>
    </w:p>
    <w:p w:rsidR="002729EA" w:rsidRDefault="002729EA" w:rsidP="003B088E">
      <w:pPr>
        <w:numPr>
          <w:ilvl w:val="0"/>
          <w:numId w:val="1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Определить Перечень разрешенных мест для выгула домашних животных на территории Высокского сельского поселения </w:t>
      </w:r>
      <w:proofErr w:type="gramStart"/>
      <w:r>
        <w:rPr>
          <w:color w:val="000000"/>
          <w:sz w:val="28"/>
          <w:szCs w:val="28"/>
        </w:rPr>
        <w:t>согласно приложения</w:t>
      </w:r>
      <w:proofErr w:type="gramEnd"/>
      <w:r>
        <w:rPr>
          <w:color w:val="000000"/>
          <w:sz w:val="28"/>
          <w:szCs w:val="28"/>
        </w:rPr>
        <w:t>.</w:t>
      </w:r>
    </w:p>
    <w:p w:rsidR="003B088E" w:rsidRDefault="00FA65DE" w:rsidP="003B088E">
      <w:pPr>
        <w:numPr>
          <w:ilvl w:val="0"/>
          <w:numId w:val="1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Настоящее решение</w:t>
      </w:r>
      <w:r w:rsidR="003B088E">
        <w:rPr>
          <w:color w:val="000000"/>
          <w:sz w:val="28"/>
          <w:szCs w:val="28"/>
        </w:rPr>
        <w:t xml:space="preserve"> опубликовать (обнародовать) согласно действующему законодательству и разместить на официальном сайте администрации Унечского муниципального района в сети «Интернет»</w:t>
      </w:r>
      <w:r w:rsidR="00AE55A4">
        <w:rPr>
          <w:color w:val="000000"/>
          <w:sz w:val="28"/>
          <w:szCs w:val="28"/>
        </w:rPr>
        <w:t xml:space="preserve"> и в муниципальном вестнике Высокская сельская администрация</w:t>
      </w:r>
      <w:r w:rsidR="003B088E">
        <w:rPr>
          <w:color w:val="000000"/>
          <w:sz w:val="28"/>
          <w:szCs w:val="28"/>
        </w:rPr>
        <w:t>.</w:t>
      </w:r>
    </w:p>
    <w:p w:rsidR="003B088E" w:rsidRDefault="003B088E" w:rsidP="003B088E">
      <w:pPr>
        <w:numPr>
          <w:ilvl w:val="0"/>
          <w:numId w:val="1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Настоящее постановление вступает в силу со дня его официального опубликования</w:t>
      </w:r>
    </w:p>
    <w:p w:rsidR="003B088E" w:rsidRDefault="003B088E" w:rsidP="003B088E">
      <w:pPr>
        <w:numPr>
          <w:ilvl w:val="0"/>
          <w:numId w:val="1"/>
        </w:numPr>
        <w:ind w:left="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постановления оставляю за собой</w:t>
      </w:r>
    </w:p>
    <w:p w:rsidR="003B088E" w:rsidRDefault="003B088E" w:rsidP="003B088E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3B088E" w:rsidRDefault="003B088E" w:rsidP="003B088E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3B088E" w:rsidRDefault="003B088E" w:rsidP="003B088E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3B088E" w:rsidRDefault="00AE55A4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9B3F23">
        <w:rPr>
          <w:color w:val="000000"/>
          <w:sz w:val="28"/>
          <w:szCs w:val="28"/>
        </w:rPr>
        <w:t xml:space="preserve">Глава </w:t>
      </w:r>
      <w:r w:rsidR="00CF277C">
        <w:rPr>
          <w:color w:val="000000"/>
          <w:sz w:val="28"/>
          <w:szCs w:val="28"/>
        </w:rPr>
        <w:t>В</w:t>
      </w:r>
      <w:r w:rsidR="009B3F23">
        <w:rPr>
          <w:color w:val="000000"/>
          <w:sz w:val="28"/>
          <w:szCs w:val="28"/>
        </w:rPr>
        <w:t>ысокс</w:t>
      </w:r>
      <w:r w:rsidR="00CF277C">
        <w:rPr>
          <w:color w:val="000000"/>
          <w:sz w:val="28"/>
          <w:szCs w:val="28"/>
        </w:rPr>
        <w:t>кого</w:t>
      </w:r>
      <w:r w:rsidR="003B088E">
        <w:rPr>
          <w:color w:val="000000"/>
          <w:sz w:val="28"/>
          <w:szCs w:val="28"/>
        </w:rPr>
        <w:t xml:space="preserve"> 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CF277C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ельско</w:t>
      </w:r>
      <w:r w:rsidR="00CF277C">
        <w:rPr>
          <w:color w:val="000000"/>
          <w:sz w:val="28"/>
          <w:szCs w:val="28"/>
        </w:rPr>
        <w:t>го поселения</w:t>
      </w:r>
      <w:r>
        <w:rPr>
          <w:color w:val="000000"/>
          <w:sz w:val="28"/>
          <w:szCs w:val="28"/>
        </w:rPr>
        <w:t xml:space="preserve">                                                   М.</w:t>
      </w:r>
      <w:r w:rsidR="00CF277C">
        <w:rPr>
          <w:color w:val="000000"/>
          <w:sz w:val="28"/>
          <w:szCs w:val="28"/>
        </w:rPr>
        <w:t xml:space="preserve"> В. </w:t>
      </w:r>
      <w:proofErr w:type="spellStart"/>
      <w:r w:rsidR="00CF277C">
        <w:rPr>
          <w:color w:val="000000"/>
          <w:sz w:val="28"/>
          <w:szCs w:val="28"/>
        </w:rPr>
        <w:t>Бовтунов</w:t>
      </w:r>
      <w:proofErr w:type="spellEnd"/>
    </w:p>
    <w:p w:rsidR="00E924ED" w:rsidRDefault="00E924ED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924ED" w:rsidRDefault="00E924ED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B088E" w:rsidRPr="001674CE" w:rsidRDefault="003B088E" w:rsidP="003B088E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  <w:r w:rsidR="00AE55A4">
        <w:rPr>
          <w:rFonts w:ascii="Arial" w:hAnsi="Arial" w:cs="Arial"/>
          <w:color w:val="000000"/>
          <w:sz w:val="28"/>
          <w:szCs w:val="28"/>
        </w:rPr>
        <w:t xml:space="preserve">                                                                     </w:t>
      </w:r>
      <w:r w:rsidR="00626F38" w:rsidRPr="001674CE">
        <w:rPr>
          <w:color w:val="000000"/>
        </w:rPr>
        <w:t>П</w:t>
      </w:r>
      <w:r w:rsidR="00AE55A4" w:rsidRPr="001674CE">
        <w:rPr>
          <w:color w:val="000000"/>
        </w:rPr>
        <w:t>риложение № 1</w:t>
      </w:r>
    </w:p>
    <w:p w:rsidR="00AE55A4" w:rsidRPr="001674CE" w:rsidRDefault="00AE55A4" w:rsidP="001674CE">
      <w:pPr>
        <w:pStyle w:val="a4"/>
        <w:spacing w:before="0" w:beforeAutospacing="0" w:after="0" w:afterAutospacing="0"/>
        <w:jc w:val="both"/>
        <w:rPr>
          <w:color w:val="000000"/>
        </w:rPr>
      </w:pPr>
      <w:r w:rsidRPr="001674CE">
        <w:rPr>
          <w:color w:val="000000"/>
        </w:rPr>
        <w:t xml:space="preserve">                                                              к </w:t>
      </w:r>
      <w:r w:rsidR="00CF277C" w:rsidRPr="001674CE">
        <w:rPr>
          <w:color w:val="000000"/>
        </w:rPr>
        <w:t>решению</w:t>
      </w:r>
      <w:r w:rsidRPr="001674CE">
        <w:rPr>
          <w:color w:val="000000"/>
        </w:rPr>
        <w:t xml:space="preserve"> Высокск</w:t>
      </w:r>
      <w:r w:rsidR="00626F38" w:rsidRPr="001674CE">
        <w:rPr>
          <w:color w:val="000000"/>
        </w:rPr>
        <w:t xml:space="preserve">ого сельского поселения                                              </w:t>
      </w:r>
      <w:r w:rsidRPr="001674CE">
        <w:rPr>
          <w:color w:val="000000"/>
        </w:rPr>
        <w:t xml:space="preserve">                                                                </w:t>
      </w:r>
    </w:p>
    <w:p w:rsidR="00AE55A4" w:rsidRPr="001674CE" w:rsidRDefault="00AE55A4" w:rsidP="003B088E">
      <w:pPr>
        <w:pStyle w:val="a4"/>
        <w:spacing w:before="0" w:beforeAutospacing="0" w:after="0" w:afterAutospacing="0"/>
        <w:jc w:val="both"/>
        <w:rPr>
          <w:color w:val="000000"/>
        </w:rPr>
      </w:pPr>
      <w:r w:rsidRPr="001674CE">
        <w:rPr>
          <w:color w:val="000000"/>
        </w:rPr>
        <w:t xml:space="preserve">                                                                     № </w:t>
      </w:r>
      <w:r w:rsidR="00626F38" w:rsidRPr="001674CE">
        <w:rPr>
          <w:color w:val="000000"/>
        </w:rPr>
        <w:t>5-83</w:t>
      </w:r>
      <w:r w:rsidRPr="001674CE">
        <w:rPr>
          <w:color w:val="000000"/>
        </w:rPr>
        <w:t xml:space="preserve">  от </w:t>
      </w:r>
      <w:r w:rsidR="001643BB">
        <w:rPr>
          <w:color w:val="000000"/>
        </w:rPr>
        <w:t>24</w:t>
      </w:r>
      <w:r w:rsidR="00626F38" w:rsidRPr="001674CE">
        <w:rPr>
          <w:color w:val="000000"/>
        </w:rPr>
        <w:t>.0</w:t>
      </w:r>
      <w:r w:rsidR="003038ED">
        <w:rPr>
          <w:color w:val="000000"/>
        </w:rPr>
        <w:t>4</w:t>
      </w:r>
      <w:r w:rsidR="00626F38" w:rsidRPr="001674CE">
        <w:rPr>
          <w:color w:val="000000"/>
        </w:rPr>
        <w:t>.</w:t>
      </w:r>
      <w:r w:rsidR="003038ED">
        <w:rPr>
          <w:color w:val="000000"/>
        </w:rPr>
        <w:t xml:space="preserve"> </w:t>
      </w:r>
      <w:r w:rsidR="00626F38" w:rsidRPr="001674CE">
        <w:rPr>
          <w:color w:val="000000"/>
        </w:rPr>
        <w:t>2026 года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color w:val="000000"/>
        </w:rPr>
      </w:pPr>
      <w:r w:rsidRPr="00AE55A4">
        <w:rPr>
          <w:color w:val="000000"/>
        </w:rPr>
        <w:t> </w:t>
      </w:r>
    </w:p>
    <w:p w:rsidR="00AE55A4" w:rsidRDefault="00AE55A4" w:rsidP="001674CE">
      <w:pPr>
        <w:pStyle w:val="a4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 w:rsidRPr="00AE55A4">
        <w:rPr>
          <w:color w:val="000000"/>
          <w:sz w:val="28"/>
          <w:szCs w:val="28"/>
        </w:rPr>
        <w:t xml:space="preserve">       Перечень</w:t>
      </w:r>
      <w:r>
        <w:rPr>
          <w:color w:val="000000"/>
          <w:sz w:val="28"/>
          <w:szCs w:val="28"/>
        </w:rPr>
        <w:t xml:space="preserve"> разрешенных мест для выгула домашних животных на территории Высокской сельской администрации</w:t>
      </w:r>
    </w:p>
    <w:p w:rsidR="00AE55A4" w:rsidRDefault="00AE55A4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1951"/>
        <w:gridCol w:w="7620"/>
      </w:tblGrid>
      <w:tr w:rsidR="00AE55A4" w:rsidTr="000F0CCB">
        <w:tc>
          <w:tcPr>
            <w:tcW w:w="1951" w:type="dxa"/>
          </w:tcPr>
          <w:p w:rsidR="00AE55A4" w:rsidRDefault="00AE55A4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населенный пункт</w:t>
            </w:r>
          </w:p>
        </w:tc>
        <w:tc>
          <w:tcPr>
            <w:tcW w:w="7620" w:type="dxa"/>
          </w:tcPr>
          <w:p w:rsidR="00AE55A4" w:rsidRDefault="00AE55A4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места для выгула домашних животных на территории населенного пункта</w:t>
            </w:r>
          </w:p>
        </w:tc>
      </w:tr>
      <w:tr w:rsidR="00AE55A4" w:rsidTr="000F0CCB">
        <w:tc>
          <w:tcPr>
            <w:tcW w:w="1951" w:type="dxa"/>
          </w:tcPr>
          <w:p w:rsidR="00AE55A4" w:rsidRDefault="00AE55A4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д. Анушино</w:t>
            </w:r>
          </w:p>
        </w:tc>
        <w:tc>
          <w:tcPr>
            <w:tcW w:w="7620" w:type="dxa"/>
          </w:tcPr>
          <w:p w:rsidR="00AE55A4" w:rsidRPr="000F0CCB" w:rsidRDefault="000359C6" w:rsidP="000359C6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AE55A4" w:rsidTr="000F0CCB">
        <w:tc>
          <w:tcPr>
            <w:tcW w:w="1951" w:type="dxa"/>
          </w:tcPr>
          <w:p w:rsidR="00AE55A4" w:rsidRDefault="000F0CCB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д. </w:t>
            </w:r>
            <w:proofErr w:type="spellStart"/>
            <w:r>
              <w:rPr>
                <w:color w:val="000000"/>
                <w:sz w:val="28"/>
                <w:szCs w:val="28"/>
              </w:rPr>
              <w:t>Бородинка</w:t>
            </w:r>
            <w:proofErr w:type="spellEnd"/>
          </w:p>
        </w:tc>
        <w:tc>
          <w:tcPr>
            <w:tcW w:w="7620" w:type="dxa"/>
          </w:tcPr>
          <w:p w:rsidR="00AE55A4" w:rsidRPr="000F0CCB" w:rsidRDefault="000F0CCB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д. </w:t>
            </w:r>
            <w:proofErr w:type="spellStart"/>
            <w:r>
              <w:rPr>
                <w:color w:val="000000"/>
                <w:sz w:val="28"/>
                <w:szCs w:val="28"/>
              </w:rPr>
              <w:t>Борозднино</w:t>
            </w:r>
            <w:proofErr w:type="spellEnd"/>
          </w:p>
        </w:tc>
        <w:tc>
          <w:tcPr>
            <w:tcW w:w="7620" w:type="dxa"/>
          </w:tcPr>
          <w:p w:rsidR="006B0AD2" w:rsidRPr="000F0CCB" w:rsidRDefault="006B0AD2" w:rsidP="0093524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с. Высокое</w:t>
            </w:r>
          </w:p>
        </w:tc>
        <w:tc>
          <w:tcPr>
            <w:tcW w:w="7620" w:type="dxa"/>
          </w:tcPr>
          <w:p w:rsidR="006B0AD2" w:rsidRPr="000F0CCB" w:rsidRDefault="006B0AD2" w:rsidP="0093524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  <w:r>
              <w:rPr>
                <w:color w:val="000000"/>
                <w:sz w:val="20"/>
                <w:szCs w:val="20"/>
              </w:rPr>
              <w:t xml:space="preserve"> Земельный участок, ограниченный улицами: Дружба и Молодежная.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д. </w:t>
            </w:r>
            <w:proofErr w:type="spellStart"/>
            <w:r>
              <w:rPr>
                <w:color w:val="000000"/>
                <w:sz w:val="28"/>
                <w:szCs w:val="28"/>
              </w:rPr>
              <w:t>Водвинка</w:t>
            </w:r>
            <w:proofErr w:type="spellEnd"/>
          </w:p>
        </w:tc>
        <w:tc>
          <w:tcPr>
            <w:tcW w:w="7620" w:type="dxa"/>
          </w:tcPr>
          <w:p w:rsidR="006B0AD2" w:rsidRPr="000F0CCB" w:rsidRDefault="006B0AD2" w:rsidP="0093524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>
              <w:rPr>
                <w:color w:val="000000"/>
                <w:sz w:val="28"/>
                <w:szCs w:val="28"/>
              </w:rPr>
              <w:t>Гудово</w:t>
            </w:r>
            <w:proofErr w:type="spellEnd"/>
          </w:p>
        </w:tc>
        <w:tc>
          <w:tcPr>
            <w:tcW w:w="7620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д. Долматово</w:t>
            </w:r>
          </w:p>
        </w:tc>
        <w:tc>
          <w:tcPr>
            <w:tcW w:w="7620" w:type="dxa"/>
          </w:tcPr>
          <w:p w:rsidR="006B0AD2" w:rsidRDefault="006B0AD2" w:rsidP="0093524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д. </w:t>
            </w:r>
            <w:proofErr w:type="spellStart"/>
            <w:r>
              <w:rPr>
                <w:color w:val="000000"/>
                <w:sz w:val="28"/>
                <w:szCs w:val="28"/>
              </w:rPr>
              <w:t>Дубровск</w:t>
            </w:r>
            <w:proofErr w:type="spellEnd"/>
          </w:p>
        </w:tc>
        <w:tc>
          <w:tcPr>
            <w:tcW w:w="7620" w:type="dxa"/>
          </w:tcPr>
          <w:p w:rsidR="006B0AD2" w:rsidRDefault="006B0AD2" w:rsidP="0093524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д. Лужки</w:t>
            </w:r>
          </w:p>
        </w:tc>
        <w:tc>
          <w:tcPr>
            <w:tcW w:w="7620" w:type="dxa"/>
          </w:tcPr>
          <w:p w:rsidR="006B0AD2" w:rsidRDefault="006B0AD2" w:rsidP="0093524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6B0AD2" w:rsidTr="000F0CCB">
        <w:tc>
          <w:tcPr>
            <w:tcW w:w="1951" w:type="dxa"/>
          </w:tcPr>
          <w:p w:rsidR="006B0AD2" w:rsidRPr="009B15A1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9B15A1">
              <w:rPr>
                <w:color w:val="000000"/>
                <w:sz w:val="20"/>
                <w:szCs w:val="20"/>
              </w:rPr>
              <w:t>п. Нов</w:t>
            </w:r>
            <w:proofErr w:type="gramStart"/>
            <w:r w:rsidRPr="009B15A1">
              <w:rPr>
                <w:color w:val="000000"/>
                <w:sz w:val="20"/>
                <w:szCs w:val="20"/>
              </w:rPr>
              <w:t>о-</w:t>
            </w:r>
            <w:proofErr w:type="gramEnd"/>
            <w:r w:rsidRPr="009B15A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15A1">
              <w:rPr>
                <w:color w:val="000000"/>
                <w:sz w:val="20"/>
                <w:szCs w:val="20"/>
              </w:rPr>
              <w:t>Дубровск</w:t>
            </w:r>
            <w:proofErr w:type="spellEnd"/>
          </w:p>
        </w:tc>
        <w:tc>
          <w:tcPr>
            <w:tcW w:w="7620" w:type="dxa"/>
          </w:tcPr>
          <w:p w:rsidR="006B0AD2" w:rsidRDefault="006B0AD2" w:rsidP="0093524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д. Платково</w:t>
            </w:r>
          </w:p>
        </w:tc>
        <w:tc>
          <w:tcPr>
            <w:tcW w:w="7620" w:type="dxa"/>
          </w:tcPr>
          <w:p w:rsidR="006B0AD2" w:rsidRDefault="006B0AD2" w:rsidP="0093524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с. Рассуха</w:t>
            </w:r>
          </w:p>
        </w:tc>
        <w:tc>
          <w:tcPr>
            <w:tcW w:w="7620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9B15A1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с. Рохманово</w:t>
            </w:r>
          </w:p>
        </w:tc>
        <w:tc>
          <w:tcPr>
            <w:tcW w:w="7620" w:type="dxa"/>
          </w:tcPr>
          <w:p w:rsidR="006B0AD2" w:rsidRDefault="006B0AD2" w:rsidP="00F2391A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  <w:r>
              <w:rPr>
                <w:color w:val="000000"/>
                <w:sz w:val="20"/>
                <w:szCs w:val="20"/>
              </w:rPr>
              <w:t xml:space="preserve"> Земельный участок</w:t>
            </w:r>
            <w:r w:rsidR="00FA65DE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ограниченный улицами: Центральная, Молодежная, Мира, Чернобыльская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>
              <w:rPr>
                <w:color w:val="000000"/>
                <w:sz w:val="28"/>
                <w:szCs w:val="28"/>
              </w:rPr>
              <w:t>Семешково</w:t>
            </w:r>
            <w:proofErr w:type="spellEnd"/>
          </w:p>
        </w:tc>
        <w:tc>
          <w:tcPr>
            <w:tcW w:w="7620" w:type="dxa"/>
          </w:tcPr>
          <w:p w:rsidR="006B0AD2" w:rsidRDefault="006B0AD2" w:rsidP="0093524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9B15A1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>
              <w:rPr>
                <w:color w:val="000000"/>
                <w:sz w:val="28"/>
                <w:szCs w:val="28"/>
              </w:rPr>
              <w:t>Труханово</w:t>
            </w:r>
            <w:proofErr w:type="spellEnd"/>
          </w:p>
        </w:tc>
        <w:tc>
          <w:tcPr>
            <w:tcW w:w="7620" w:type="dxa"/>
          </w:tcPr>
          <w:p w:rsidR="006B0AD2" w:rsidRDefault="006B0AD2" w:rsidP="0093524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9B15A1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620" w:type="dxa"/>
          </w:tcPr>
          <w:p w:rsidR="006B0AD2" w:rsidRPr="000F0CCB" w:rsidRDefault="006B0AD2" w:rsidP="0093524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AE55A4" w:rsidRPr="00AE55A4" w:rsidRDefault="00AE55A4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E55A4" w:rsidRDefault="00AE55A4" w:rsidP="003B088E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AE55A4" w:rsidRPr="00AE55A4" w:rsidRDefault="00AE55A4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D7642F" w:rsidRDefault="00D7642F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sectPr w:rsidR="00531E50" w:rsidSect="00D76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47D37"/>
    <w:multiLevelType w:val="multilevel"/>
    <w:tmpl w:val="2438E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B088E"/>
    <w:rsid w:val="000359C6"/>
    <w:rsid w:val="000F0CCB"/>
    <w:rsid w:val="00132892"/>
    <w:rsid w:val="001643BB"/>
    <w:rsid w:val="001674CE"/>
    <w:rsid w:val="00171C82"/>
    <w:rsid w:val="002729EA"/>
    <w:rsid w:val="003038ED"/>
    <w:rsid w:val="003B088E"/>
    <w:rsid w:val="003D0244"/>
    <w:rsid w:val="003F5A51"/>
    <w:rsid w:val="00531E50"/>
    <w:rsid w:val="00626F38"/>
    <w:rsid w:val="006663C2"/>
    <w:rsid w:val="006B0AD2"/>
    <w:rsid w:val="006B754C"/>
    <w:rsid w:val="006D301B"/>
    <w:rsid w:val="00715D56"/>
    <w:rsid w:val="00743F5D"/>
    <w:rsid w:val="00813B47"/>
    <w:rsid w:val="008B6904"/>
    <w:rsid w:val="00901B50"/>
    <w:rsid w:val="009B15A1"/>
    <w:rsid w:val="009B3F23"/>
    <w:rsid w:val="00A063D2"/>
    <w:rsid w:val="00A27754"/>
    <w:rsid w:val="00AE55A4"/>
    <w:rsid w:val="00B72B7A"/>
    <w:rsid w:val="00B902BC"/>
    <w:rsid w:val="00BE44A2"/>
    <w:rsid w:val="00CF277C"/>
    <w:rsid w:val="00D7642F"/>
    <w:rsid w:val="00DC5442"/>
    <w:rsid w:val="00E924ED"/>
    <w:rsid w:val="00E94388"/>
    <w:rsid w:val="00EE360A"/>
    <w:rsid w:val="00F2391A"/>
    <w:rsid w:val="00F37F31"/>
    <w:rsid w:val="00FA6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B088E"/>
    <w:rPr>
      <w:color w:val="0000FF"/>
      <w:u w:val="single"/>
    </w:rPr>
  </w:style>
  <w:style w:type="paragraph" w:styleId="a4">
    <w:name w:val="Normal (Web)"/>
    <w:basedOn w:val="a"/>
    <w:unhideWhenUsed/>
    <w:rsid w:val="003B088E"/>
    <w:pPr>
      <w:spacing w:before="100" w:beforeAutospacing="1" w:after="100" w:afterAutospacing="1"/>
    </w:pPr>
  </w:style>
  <w:style w:type="paragraph" w:styleId="a5">
    <w:name w:val="Title"/>
    <w:basedOn w:val="a"/>
    <w:link w:val="a6"/>
    <w:qFormat/>
    <w:rsid w:val="003B088E"/>
    <w:pPr>
      <w:jc w:val="center"/>
    </w:pPr>
    <w:rPr>
      <w:rFonts w:eastAsia="Calibri"/>
      <w:i/>
      <w:iCs/>
      <w:sz w:val="32"/>
    </w:rPr>
  </w:style>
  <w:style w:type="character" w:customStyle="1" w:styleId="a6">
    <w:name w:val="Название Знак"/>
    <w:basedOn w:val="a0"/>
    <w:link w:val="a5"/>
    <w:rsid w:val="003B088E"/>
    <w:rPr>
      <w:rFonts w:ascii="Times New Roman" w:eastAsia="Calibri" w:hAnsi="Times New Roman" w:cs="Times New Roman"/>
      <w:i/>
      <w:iCs/>
      <w:sz w:val="32"/>
      <w:szCs w:val="24"/>
      <w:lang w:eastAsia="ru-RU"/>
    </w:rPr>
  </w:style>
  <w:style w:type="paragraph" w:customStyle="1" w:styleId="1">
    <w:name w:val="1"/>
    <w:basedOn w:val="a"/>
    <w:rsid w:val="003B088E"/>
    <w:pPr>
      <w:spacing w:before="100" w:beforeAutospacing="1" w:after="100" w:afterAutospacing="1"/>
    </w:pPr>
  </w:style>
  <w:style w:type="paragraph" w:customStyle="1" w:styleId="msonospacing0">
    <w:name w:val="msonospacing"/>
    <w:basedOn w:val="a"/>
    <w:rsid w:val="003B088E"/>
    <w:pPr>
      <w:spacing w:before="100" w:beforeAutospacing="1" w:after="100" w:afterAutospacing="1"/>
    </w:pPr>
  </w:style>
  <w:style w:type="paragraph" w:customStyle="1" w:styleId="10">
    <w:name w:val="Без интервала1"/>
    <w:rsid w:val="003B088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E55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626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0A7B5A4F925053050A3C6B57F813132DDF6C21FFCAA0365E91D1CB25D789B644A75F9CF8532E0770EDAA8bEYE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2026-04-01T06:51:00Z</dcterms:created>
  <dcterms:modified xsi:type="dcterms:W3CDTF">2026-04-29T08:12:00Z</dcterms:modified>
</cp:coreProperties>
</file>